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1A" w:rsidRDefault="00F5441A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1"/>
          <w:b/>
          <w:bCs/>
          <w:color w:val="003300"/>
          <w:sz w:val="48"/>
          <w:szCs w:val="48"/>
        </w:rPr>
        <w:t>Игры для укрепления здоровья детей</w:t>
      </w:r>
    </w:p>
    <w:bookmarkEnd w:id="0"/>
    <w:p w:rsidR="00F5441A" w:rsidRDefault="00011E4B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4DFC20" wp14:editId="18CE14C5">
            <wp:simplePos x="0" y="0"/>
            <wp:positionH relativeFrom="margin">
              <wp:align>right</wp:align>
            </wp:positionH>
            <wp:positionV relativeFrom="paragraph">
              <wp:posOffset>86415</wp:posOffset>
            </wp:positionV>
            <wp:extent cx="154559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298" y="21401"/>
                <wp:lineTo x="21298" y="0"/>
                <wp:lineTo x="0" y="0"/>
              </wp:wrapPolygon>
            </wp:wrapTight>
            <wp:docPr id="1" name="Рисунок 1" descr="Буклет игры для укрепления здоровья детей. Буклет для родителей &quot;Лето - для  укрепления здоровья детей&quot; материал (старшая группа) на т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лет игры для укрепления здоровья детей. Буклет для родителей &quot;Лето - для  укрепления здоровья детей&quot; материал (старшая группа) на тему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41A">
        <w:rPr>
          <w:rStyle w:val="c11"/>
          <w:b/>
          <w:bCs/>
          <w:color w:val="003300"/>
          <w:sz w:val="48"/>
          <w:szCs w:val="48"/>
        </w:rPr>
        <w:t>(памятка для родителей)</w:t>
      </w:r>
    </w:p>
    <w:p w:rsidR="00F5441A" w:rsidRDefault="00F5441A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5441A" w:rsidRDefault="00F5441A" w:rsidP="00011E4B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ahoma" w:hAnsi="Tahoma" w:cs="Tahoma"/>
          <w:color w:val="111111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Предложенная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011E4B" w:rsidRDefault="00011E4B" w:rsidP="00011E4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5441A" w:rsidRPr="00011E4B" w:rsidRDefault="00F5441A" w:rsidP="00011E4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011E4B">
        <w:rPr>
          <w:rStyle w:val="c2"/>
          <w:b/>
          <w:bCs/>
          <w:color w:val="FF0000"/>
          <w:sz w:val="28"/>
          <w:szCs w:val="28"/>
        </w:rPr>
        <w:t>Игры на формирования правильной осанки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</w:t>
      </w:r>
      <w:proofErr w:type="spellStart"/>
      <w:r>
        <w:rPr>
          <w:rStyle w:val="c0"/>
          <w:color w:val="000000"/>
          <w:sz w:val="28"/>
          <w:szCs w:val="28"/>
        </w:rPr>
        <w:t>сердечнососудистой</w:t>
      </w:r>
      <w:proofErr w:type="spellEnd"/>
      <w:r>
        <w:rPr>
          <w:rStyle w:val="c0"/>
          <w:color w:val="000000"/>
          <w:sz w:val="28"/>
          <w:szCs w:val="28"/>
        </w:rPr>
        <w:t xml:space="preserve"> системы.</w:t>
      </w:r>
    </w:p>
    <w:p w:rsidR="00F5441A" w:rsidRDefault="00F5441A" w:rsidP="00F544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441A" w:rsidRDefault="00F5441A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«В гости к мишке»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Посадив игрушку - медведя на высокий кубик и сделав горку из длинной доски, положенной на гимнастическую стенку, </w:t>
      </w:r>
      <w:r w:rsidR="00011E4B">
        <w:rPr>
          <w:rStyle w:val="c0"/>
          <w:color w:val="000000"/>
          <w:sz w:val="28"/>
          <w:szCs w:val="28"/>
        </w:rPr>
        <w:t xml:space="preserve">взрослый </w:t>
      </w:r>
      <w:r>
        <w:rPr>
          <w:rStyle w:val="c0"/>
          <w:color w:val="000000"/>
          <w:sz w:val="28"/>
          <w:szCs w:val="28"/>
        </w:rPr>
        <w:t>говорит: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Маша (имя ребенка) и Егорка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ходят к мишке с горки.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Ребенок входит на горку (можно на игровой площадке во дворе использовать горку, только надо быть внимательным и помогать ребенку взобраться на высоту около метра), затем сбегает с нее и подбегает к мишке, гладит его и садится отдохнуть. </w:t>
      </w:r>
      <w:r w:rsidR="00011E4B">
        <w:rPr>
          <w:rStyle w:val="c0"/>
          <w:color w:val="000000"/>
          <w:sz w:val="28"/>
          <w:szCs w:val="28"/>
        </w:rPr>
        <w:t xml:space="preserve">Взрослому </w:t>
      </w:r>
      <w:r>
        <w:rPr>
          <w:rStyle w:val="c0"/>
          <w:color w:val="000000"/>
          <w:sz w:val="28"/>
          <w:szCs w:val="28"/>
        </w:rPr>
        <w:t>необходимо внимательно следить за осанкой ребенка.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11E4B">
        <w:rPr>
          <w:rStyle w:val="c0"/>
          <w:color w:val="000000"/>
          <w:sz w:val="28"/>
          <w:szCs w:val="28"/>
          <w:u w:val="single"/>
        </w:rPr>
        <w:t>Цель игры:</w:t>
      </w:r>
      <w:r>
        <w:rPr>
          <w:rStyle w:val="c0"/>
          <w:color w:val="000000"/>
          <w:sz w:val="28"/>
          <w:szCs w:val="28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F5441A" w:rsidRDefault="00F5441A" w:rsidP="00F544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441A" w:rsidRDefault="00F5441A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«Качели-карусели»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>
        <w:rPr>
          <w:rStyle w:val="c0"/>
          <w:color w:val="000000"/>
          <w:sz w:val="28"/>
          <w:szCs w:val="28"/>
        </w:rPr>
        <w:t>Кач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кач</w:t>
      </w:r>
      <w:proofErr w:type="spellEnd"/>
      <w:r>
        <w:rPr>
          <w:rStyle w:val="c0"/>
          <w:color w:val="000000"/>
          <w:sz w:val="28"/>
          <w:szCs w:val="28"/>
        </w:rPr>
        <w:t>, качели». Затем один из взрослых продолжает держать ребенка под мышки (другой отпускает) и кружится вместе с ним вправо и влево (получаются карусели)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11E4B">
        <w:rPr>
          <w:rStyle w:val="c0"/>
          <w:color w:val="000000"/>
          <w:sz w:val="28"/>
          <w:szCs w:val="28"/>
          <w:u w:val="single"/>
        </w:rPr>
        <w:t>Цель игры:</w:t>
      </w:r>
      <w:r>
        <w:rPr>
          <w:rStyle w:val="c0"/>
          <w:color w:val="000000"/>
          <w:sz w:val="28"/>
          <w:szCs w:val="28"/>
        </w:rPr>
        <w:t> расслабление мышц туловища, улучшение вестибулярного аппарата.</w:t>
      </w:r>
    </w:p>
    <w:p w:rsidR="00F5441A" w:rsidRDefault="00F5441A" w:rsidP="00F54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441A" w:rsidRPr="00011E4B" w:rsidRDefault="00F5441A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011E4B">
        <w:rPr>
          <w:rStyle w:val="c2"/>
          <w:b/>
          <w:bCs/>
          <w:color w:val="FF0000"/>
          <w:sz w:val="28"/>
          <w:szCs w:val="28"/>
        </w:rPr>
        <w:t>Игры при плоскостопии</w:t>
      </w:r>
    </w:p>
    <w:p w:rsidR="00F5441A" w:rsidRDefault="00F5441A" w:rsidP="00011E4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</w:t>
      </w:r>
      <w:proofErr w:type="spellStart"/>
      <w:r>
        <w:rPr>
          <w:rStyle w:val="c0"/>
          <w:color w:val="000000"/>
          <w:sz w:val="28"/>
          <w:szCs w:val="28"/>
        </w:rPr>
        <w:t>связочно</w:t>
      </w:r>
      <w:proofErr w:type="spellEnd"/>
      <w:r>
        <w:rPr>
          <w:rStyle w:val="c0"/>
          <w:color w:val="000000"/>
          <w:sz w:val="28"/>
          <w:szCs w:val="28"/>
        </w:rPr>
        <w:t>-мышечный аппарат голени и стопы, способствовали общему оздоровлению организма и воспитанию навыка правильной ходьбы.</w:t>
      </w:r>
    </w:p>
    <w:p w:rsidR="00F5441A" w:rsidRDefault="00F5441A" w:rsidP="00F544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5441A" w:rsidRDefault="00F5441A" w:rsidP="00F544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Игра «Донеси, не урони»</w:t>
      </w:r>
    </w:p>
    <w:p w:rsidR="00F5441A" w:rsidRDefault="00F5441A" w:rsidP="00F544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Игроки сидят на стульях. У каждого под ногами простынка. Нужно захватить пальцами одной ноги простынку и дотащить ее любым способом (скача на одной ноге или четвереньках) до противоположного конца зала. То же повторить другой ногой. Выигрывает тот, кто это сделает быстрее, не уронив простынки.</w:t>
      </w:r>
    </w:p>
    <w:p w:rsidR="00F5441A" w:rsidRDefault="00F5441A" w:rsidP="00F544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игры: укрепление мышечно-связочного аппарата стоп, развитие ловкости.</w:t>
      </w:r>
    </w:p>
    <w:p w:rsidR="00F5441A" w:rsidRDefault="00F5441A" w:rsidP="00F5441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 стулья, простынки.</w:t>
      </w:r>
    </w:p>
    <w:p w:rsidR="00F5441A" w:rsidRPr="00011E4B" w:rsidRDefault="00F5441A" w:rsidP="00011E4B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011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Оздоровительные игры при заболеваниях носа и горла.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заболеваниях верхних дыхательных путей необходимо восстановить носовое дыхание. При ритмичном, с полным выдохом носовом дыхании, лучше расслабляются дыхательные мышцы и рефлекторно расслабляется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F5441A" w:rsidRPr="00011E4B" w:rsidRDefault="00F5441A" w:rsidP="00011E4B">
      <w:pPr>
        <w:shd w:val="clear" w:color="auto" w:fill="FFFFFF"/>
        <w:spacing w:after="0" w:line="240" w:lineRule="auto"/>
        <w:ind w:firstLine="184"/>
        <w:jc w:val="center"/>
        <w:rPr>
          <w:rFonts w:ascii="Calibri" w:eastAsia="Times New Roman" w:hAnsi="Calibri" w:cs="Calibri"/>
          <w:b/>
          <w:lang w:eastAsia="ru-RU"/>
        </w:rPr>
      </w:pPr>
      <w:r w:rsidRPr="0001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«Совушка-сова».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«У-</w:t>
      </w:r>
      <w:proofErr w:type="spellStart"/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уффф</w:t>
      </w:r>
      <w:proofErr w:type="spellEnd"/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 Повторяют два-четыре раза.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Цель игры:</w:t>
      </w: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развитие коррекции рук с дыхательными движениями грудной клетки, улучшение функций дыхания (углубленный выдох).</w:t>
      </w:r>
    </w:p>
    <w:p w:rsidR="00F5441A" w:rsidRPr="00011E4B" w:rsidRDefault="00F5441A" w:rsidP="00011E4B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011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при плоскостопии.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Нередко нагрузка на своды стоп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</w:t>
      </w:r>
      <w:proofErr w:type="spellStart"/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связочно</w:t>
      </w:r>
      <w:proofErr w:type="spellEnd"/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-мышечный аппарат голени и стопы, способствовали общему оздоровлению организма и воспитанию навыка правильной ходьбы.</w:t>
      </w:r>
    </w:p>
    <w:p w:rsidR="00F5441A" w:rsidRPr="00011E4B" w:rsidRDefault="00F5441A" w:rsidP="00011E4B">
      <w:pPr>
        <w:shd w:val="clear" w:color="auto" w:fill="FFFFFF"/>
        <w:spacing w:after="0" w:line="240" w:lineRule="auto"/>
        <w:ind w:firstLine="184"/>
        <w:jc w:val="center"/>
        <w:rPr>
          <w:rFonts w:ascii="Calibri" w:eastAsia="Times New Roman" w:hAnsi="Calibri" w:cs="Calibri"/>
          <w:b/>
          <w:lang w:eastAsia="ru-RU"/>
        </w:rPr>
      </w:pPr>
      <w:r w:rsidRPr="0001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«Донеси, не урони»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Игроки сидят на стульях. У каждого под ногами простынка. Нужно захватить пальцами одной ноги простынку и дотащить ее любым способом (скача на одной ноге или четвереньках) до противоположного конца зала. То же повторить другой ногой. Выигрывает тот, кто это сделает быстрее, не уронив простынки.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Цель игры:</w:t>
      </w: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укрепление мышечно-связочного аппарата стоп, развитие ловкости.</w:t>
      </w:r>
    </w:p>
    <w:p w:rsidR="00F5441A" w:rsidRPr="00F5441A" w:rsidRDefault="00F5441A" w:rsidP="00F5441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Оборудование:</w:t>
      </w:r>
      <w:r w:rsidRPr="00F54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стулья, простынки.</w:t>
      </w:r>
    </w:p>
    <w:p w:rsidR="00F5441A" w:rsidRDefault="00F5441A"/>
    <w:p w:rsidR="00F5441A" w:rsidRDefault="00F5441A"/>
    <w:p w:rsidR="00F5441A" w:rsidRDefault="00011E4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3942EE" wp14:editId="59C969C5">
            <wp:simplePos x="0" y="0"/>
            <wp:positionH relativeFrom="column">
              <wp:posOffset>1906076</wp:posOffset>
            </wp:positionH>
            <wp:positionV relativeFrom="paragraph">
              <wp:posOffset>-292515</wp:posOffset>
            </wp:positionV>
            <wp:extent cx="3347499" cy="2563529"/>
            <wp:effectExtent l="0" t="0" r="5715" b="8255"/>
            <wp:wrapTight wrapText="bothSides">
              <wp:wrapPolygon edited="0">
                <wp:start x="0" y="0"/>
                <wp:lineTo x="0" y="21509"/>
                <wp:lineTo x="21514" y="21509"/>
                <wp:lineTo x="21514" y="0"/>
                <wp:lineTo x="0" y="0"/>
              </wp:wrapPolygon>
            </wp:wrapTight>
            <wp:docPr id="4" name="Рисунок 4" descr="Буклет «Быть здоровым, жить активно- это стильно, позитив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лет «Быть здоровым, жить активно- это стильно, позитивно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490" t="7891" r="2473" b="6276"/>
                    <a:stretch/>
                  </pic:blipFill>
                  <pic:spPr bwMode="auto">
                    <a:xfrm>
                      <a:off x="0" y="0"/>
                      <a:ext cx="3347499" cy="25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5037E9" w:rsidRDefault="00011E4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E798A96" wp14:editId="67C66758">
            <wp:simplePos x="0" y="0"/>
            <wp:positionH relativeFrom="margin">
              <wp:posOffset>3170776</wp:posOffset>
            </wp:positionH>
            <wp:positionV relativeFrom="paragraph">
              <wp:posOffset>38128</wp:posOffset>
            </wp:positionV>
            <wp:extent cx="3679411" cy="2042278"/>
            <wp:effectExtent l="0" t="0" r="0" b="0"/>
            <wp:wrapTight wrapText="bothSides">
              <wp:wrapPolygon edited="0">
                <wp:start x="0" y="0"/>
                <wp:lineTo x="0" y="21358"/>
                <wp:lineTo x="21473" y="21358"/>
                <wp:lineTo x="21473" y="0"/>
                <wp:lineTo x="0" y="0"/>
              </wp:wrapPolygon>
            </wp:wrapTight>
            <wp:docPr id="3" name="Рисунок 3" descr="Буклет: Здоровый образ жизни ваши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клет: Здоровый образ жизни ваших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11" cy="204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F5441A" w:rsidRDefault="00F5441A"/>
    <w:p w:rsidR="00F5441A" w:rsidRDefault="00F5441A">
      <w:r>
        <w:rPr>
          <w:noProof/>
          <w:lang w:eastAsia="ru-RU"/>
        </w:rPr>
        <w:drawing>
          <wp:inline distT="0" distB="0" distL="0" distR="0">
            <wp:extent cx="2402958" cy="5049566"/>
            <wp:effectExtent l="0" t="0" r="0" b="0"/>
            <wp:docPr id="5" name="Рисунок 5" descr="Буклет &quot;Игры для развития речевого дыхания&quot; » Муниципальное бюджетное  дошкольное образовательное учреждение &quot;Детский сад № 14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клет &quot;Игры для развития речевого дыхания&quot; » Муниципальное бюджетное  дошкольное образовательное учреждение &quot;Детский сад № 145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66349"/>
                    <a:stretch/>
                  </pic:blipFill>
                  <pic:spPr bwMode="auto">
                    <a:xfrm>
                      <a:off x="0" y="0"/>
                      <a:ext cx="2407424" cy="50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41A" w:rsidRDefault="00F5441A"/>
    <w:sectPr w:rsidR="00F5441A" w:rsidSect="00011E4B">
      <w:pgSz w:w="11906" w:h="16838"/>
      <w:pgMar w:top="426" w:right="566" w:bottom="851" w:left="567" w:header="708" w:footer="708" w:gutter="0"/>
      <w:pgBorders w:offsetFrom="page">
        <w:top w:val="thinThickThinSmallGap" w:sz="48" w:space="10" w:color="00B0F0"/>
        <w:left w:val="thinThickThinSmallGap" w:sz="48" w:space="10" w:color="00B0F0"/>
        <w:bottom w:val="thinThickThinSmallGap" w:sz="48" w:space="10" w:color="00B0F0"/>
        <w:right w:val="thinThickThinSmallGap" w:sz="48" w:space="10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077B"/>
    <w:multiLevelType w:val="multilevel"/>
    <w:tmpl w:val="59F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8620F"/>
    <w:multiLevelType w:val="multilevel"/>
    <w:tmpl w:val="5F6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54F0F"/>
    <w:multiLevelType w:val="multilevel"/>
    <w:tmpl w:val="578C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1A"/>
    <w:rsid w:val="00011E4B"/>
    <w:rsid w:val="005037E9"/>
    <w:rsid w:val="00625E95"/>
    <w:rsid w:val="007861DC"/>
    <w:rsid w:val="00D51F3B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6797-33DB-4A16-A197-9CAFD4C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441A"/>
  </w:style>
  <w:style w:type="paragraph" w:customStyle="1" w:styleId="c3">
    <w:name w:val="c3"/>
    <w:basedOn w:val="a"/>
    <w:rsid w:val="00F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441A"/>
  </w:style>
  <w:style w:type="paragraph" w:customStyle="1" w:styleId="c1">
    <w:name w:val="c1"/>
    <w:basedOn w:val="a"/>
    <w:rsid w:val="00F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441A"/>
  </w:style>
  <w:style w:type="character" w:customStyle="1" w:styleId="c0">
    <w:name w:val="c0"/>
    <w:basedOn w:val="a0"/>
    <w:rsid w:val="00F5441A"/>
  </w:style>
  <w:style w:type="character" w:customStyle="1" w:styleId="c2">
    <w:name w:val="c2"/>
    <w:basedOn w:val="a0"/>
    <w:rsid w:val="00F5441A"/>
  </w:style>
  <w:style w:type="character" w:customStyle="1" w:styleId="c8">
    <w:name w:val="c8"/>
    <w:basedOn w:val="a0"/>
    <w:rsid w:val="00F5441A"/>
  </w:style>
  <w:style w:type="character" w:customStyle="1" w:styleId="c7">
    <w:name w:val="c7"/>
    <w:basedOn w:val="a0"/>
    <w:rsid w:val="00F5441A"/>
  </w:style>
  <w:style w:type="paragraph" w:styleId="a3">
    <w:name w:val="Balloon Text"/>
    <w:basedOn w:val="a"/>
    <w:link w:val="a4"/>
    <w:uiPriority w:val="99"/>
    <w:semiHidden/>
    <w:unhideWhenUsed/>
    <w:rsid w:val="0001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5</cp:revision>
  <cp:lastPrinted>2022-12-30T05:16:00Z</cp:lastPrinted>
  <dcterms:created xsi:type="dcterms:W3CDTF">2022-12-23T04:40:00Z</dcterms:created>
  <dcterms:modified xsi:type="dcterms:W3CDTF">2023-01-11T05:26:00Z</dcterms:modified>
</cp:coreProperties>
</file>