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F4632" w:rsidRPr="005F4632" w:rsidTr="003D3ABF">
        <w:trPr>
          <w:tblCellSpacing w:w="0" w:type="dxa"/>
        </w:trPr>
        <w:tc>
          <w:tcPr>
            <w:tcW w:w="0" w:type="auto"/>
            <w:hideMark/>
          </w:tcPr>
          <w:p w:rsidR="003D3ABF" w:rsidRPr="003D3ABF" w:rsidRDefault="005F4632" w:rsidP="003D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8766C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28"/>
                <w:lang w:eastAsia="ru-RU"/>
              </w:rPr>
              <w:t>Детский сад: за и против</w:t>
            </w:r>
            <w:r w:rsidR="003D3ABF" w:rsidRPr="00B8766C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28"/>
                <w:lang w:eastAsia="ru-RU"/>
              </w:rPr>
              <w:t>.</w:t>
            </w:r>
            <w:r w:rsidRPr="00B876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876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F46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Посещать ли ребёнку детский сад? </w:t>
            </w:r>
          </w:p>
          <w:p w:rsidR="005F4632" w:rsidRPr="005F4632" w:rsidRDefault="005F4632" w:rsidP="003D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преимущество детского сада - возможность ребёнка пообщаться со сверстниками. В играх с детьми своего возраста закладываются основы взаимодействия с людьми, развиваются умения действовать сообща, понимать других людей, помогать и сочувствовать своим ближним.</w:t>
            </w:r>
          </w:p>
          <w:p w:rsidR="005F4632" w:rsidRPr="005F4632" w:rsidRDefault="00B8766C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posOffset>-38100</wp:posOffset>
                  </wp:positionH>
                  <wp:positionV relativeFrom="line">
                    <wp:posOffset>-894080</wp:posOffset>
                  </wp:positionV>
                  <wp:extent cx="1905000" cy="1295400"/>
                  <wp:effectExtent l="19050" t="0" r="0" b="0"/>
                  <wp:wrapSquare wrapText="bothSides"/>
                  <wp:docPr id="2" name="Рисунок 2" descr="детская психология, детский 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ская психология, детский 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4632"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эти навыки, безусловно, пригодятся ребёнку в дальнейшем. Кроме того, они формируют основные черты характера, жизненные ценности, интересы, отношение к себе и к людям, иными словами, задают направленность личностному развитию ребёнка.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То, что основы человеческой личности закладываются именно </w:t>
            </w:r>
            <w:proofErr w:type="gramStart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5-6 лет жизни, признают большинство педагогов и психологов. Вспомним фразу Л.Н. Толстого: "От пятилетнего ребёнка до меня только шаг. А от новорождённого </w:t>
            </w:r>
            <w:proofErr w:type="gramStart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пятилетнего - страшное расстояние. От зародыша до новорождённого - пучина".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Богатейшие возможности воспитания ребёнка-дошкольника воплощаются в комплексной программе работы детских садов - по развитию и по обучению ребёнка. Но даже с учётом всех достоинств дошкольного учреждения, посещение ребёнком детского сада часто вызывает много вопросов, а иногда - и проблем, как правило, психологического характера.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лучше всего отдать ребёнка в садик? В чём причина его устойчивого нежелания посещать детский сад? Почему ребёнок с момента поступления в детский сад стал часто болеть? Как помочь ребёнку привыкнуть к новым условиям детского сада? - вот те вопросы, которые наиболее часто родители и воспитатели задают и себе, и психологам.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Отдавать ли ребёнка в детский сад?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 всего, родителям важно помнить, что домашнее воспитание гораздо предпочтительнее, чем воспитание ребёнка в детском саду: хорошо, когда первые знания и наставления он получит от матери. Как бы ни был хорош детский сад, он никогда не сможет заменить ребёнку семью.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Бывает так, что родители отдают ребёнка в детский сад только для того, чтобы на время освободиться от забот о нём. И тут важно знать: малыш непременно почувствует это, поймёт, и тогда польза от его пребывания в садике будет сведена к минимуму. Не следует также отправлять ребёнка в детский сад лишь за тем, чтобы он научился там умываться, пользоваться туалетом, самостоятельно есть, одеваться и раздеваться и т.п. Если он и </w:t>
            </w: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должен чему-либо научиться в садике, так это игре и общению со сверстниками. И ещё важный момент: не отдавайте малыша в детский сад сразу после рождения второго ребёнка, иначе старший воспримет это как предательство, изгнание. У него может возникнуть ревность к новорождённому.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каком возрасте лучше отдавать ребёнка в детский сад?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2-3 лет ребёнок не испытывает потребности в общении со сверстниками, зато в этот период сильно проявляется привязанность к матери и близким людям. Поэтому если любого нормального, а тем более, эмоционально чувствительного ребёнка отдать в ясли до 3-х лет, то он будет остро реагировать на разлуку с матерью, плакать и тосковать.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мнению психологов, подробно исследовавших эту проблему (А.И. Захаров, А. </w:t>
            </w:r>
            <w:proofErr w:type="spellStart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Фромм</w:t>
            </w:r>
            <w:proofErr w:type="spellEnd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отдавать ребёнка в детское учреждение следует тогда, когда ему исполнится 3 года, если это девочка, и 3,5 года, если это мальчик. К счастью, это учитывается и российским законодательством, установившим матерям срок ухода за ребёнком до 3-х лет.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 выбрать хороший детский сад?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важно, как там будет чувствовать ваш ребёнок. Поэтому, когда вы подбираете детский сад, обращайте внимание не на внешнее оформление интерьера и сверхсовременную оснащённость, а на ребят и воспитателей, которые с ними работают. Придите в детский сад и понаблюдайте за детьми: довольны ли они, веселы ли, нравится ли им там? Алан </w:t>
            </w:r>
            <w:proofErr w:type="spellStart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Фромм</w:t>
            </w:r>
            <w:proofErr w:type="spellEnd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пишет: "Хороший детский сад - место очень шумное. Если в течение получаса вы не услышите шума и гама, а также взрывов смеха, поищите другой садик для своего ребёнка".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 помочь ребёнку привыкнуть к новым условиям детского сада?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мысли о детском саде, необходимости его посещать ребёнка надо подготовить заранее. Расскажите ему о детском саде, сводите туда, чтобы он представлял, что это такое. Примерно за месяц, как он начнёт туда ходить, предоставляйте ребёнку больше самостоятельности.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превращайте это событие в проблему, не говорите о нём каждый день. Вводить ребёнка в новую ситуацию надо постепенно. </w:t>
            </w:r>
            <w:proofErr w:type="gramStart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дни побудьте с ним некоторое время в детском саду, не уходите сразу. А расставаясь, обязательно скажите, что вернётесь за ним. Как правило, многие дети через несколько дней привыкают к новым условиям. Средний срок адаптации к детскому саду, по мнению специалистов, составляет в ясельном возрасте 7-10 дней, в 3 года - 2-3 недели, в старшем дошкольном возрасте - 1 месяц. Словом, чем старше ребёнок, тем дольше он привыкает к новым условиям.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"Не садиковые дети".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привыкания ребёнка к новой обстановке зависят от многих факторов: от типа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днём, имеющие плохой аппетит.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Тяжело привыкают к детскому саду единственные в семье и поздние дети, чрезмерно опекаемые, дети, у которых сильно развита эмоциональная связь с матерью, привыкшие к исключительному вниманию, не имеющие навыков самообслуживания, не уверенные в себе, беззащитные, тревожные. В детском саду такие дети чувствуют себя несчастными, находятся в состоянии нервного стресса. Это состояние ослабляет защитные силы организма, и ребёнок начинает часто болеть. В старшем дошкольном возрасте у плохо адаптированных детей могут даже появиться нервные симптомы в виде </w:t>
            </w:r>
            <w:proofErr w:type="spellStart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грызения</w:t>
            </w:r>
            <w:proofErr w:type="spellEnd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ногтей, тиков, заикания.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Влияет на это и тип темперамента ребёнка. Замечено, что быстро и легко привыкают к новым условиям сангвиники и холерики. А вот флегматикам и меланхоликам приходится туго. Они медлительны и поэтому не успевают за темпом жизни детского сада: не могут быстро одеться, собраться на прогулку, поесть, выполнить задание. Их часто подгоняют, подстёгивают (причём </w:t>
            </w:r>
            <w:proofErr w:type="gramStart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в садике, но и дома тоже), не давая возможности побыть самим собой.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отметить, что многие дети так и не могут привыкнуть к детскому саду. Тревожными сигналами для родителей, говорящими об эмоциональном неблагополучии ребёнка, о том, что он сильно страдает в условиях детского сада, тяжело переносит расставание с матерью, служат устойчивое нежелание посещать детский сад, плач, капризы по утрам, частые болезни, плохой аппетит, беспокойный сон.</w:t>
            </w:r>
          </w:p>
          <w:p w:rsidR="005F4632" w:rsidRPr="005F4632" w:rsidRDefault="005F4632" w:rsidP="005F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сохранить физическое и психическое здоровье ребёнка, нужно вновь вернуть его в условия домашнего воспитания, где рядом с доброй, любящей и понимающей матерью маленький человек вновь обретёт спокойствие и уверенность, почувствует себя защищённым и счастливым. Не стоит забывать, что нахождение ребёнка именно в семье, с матерью является самым естественным и благоприятным условием его развития.</w:t>
            </w:r>
          </w:p>
        </w:tc>
      </w:tr>
      <w:tr w:rsidR="005F4632" w:rsidRPr="005F4632" w:rsidTr="003D3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632" w:rsidRPr="005F4632" w:rsidRDefault="00B8766C" w:rsidP="005F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85090</wp:posOffset>
                  </wp:positionV>
                  <wp:extent cx="2095500" cy="1390650"/>
                  <wp:effectExtent l="19050" t="0" r="0" b="0"/>
                  <wp:wrapNone/>
                  <wp:docPr id="1" name="Рисунок 1" descr="C:\Documents and Settings\Admin\Рабочий стол\детский 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детский 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4632" w:rsidRPr="005F4632" w:rsidRDefault="005F4632" w:rsidP="005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6213" w:rsidRPr="003D3ABF" w:rsidRDefault="009B6213">
      <w:pPr>
        <w:rPr>
          <w:rFonts w:ascii="Times New Roman" w:hAnsi="Times New Roman" w:cs="Times New Roman"/>
          <w:sz w:val="28"/>
          <w:szCs w:val="28"/>
        </w:rPr>
      </w:pPr>
    </w:p>
    <w:sectPr w:rsidR="009B6213" w:rsidRPr="003D3ABF" w:rsidSect="005F4632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B3"/>
    <w:rsid w:val="003D3ABF"/>
    <w:rsid w:val="005F4632"/>
    <w:rsid w:val="009B6213"/>
    <w:rsid w:val="00B8766C"/>
    <w:rsid w:val="00D474A3"/>
    <w:rsid w:val="00E7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78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78B3"/>
  </w:style>
  <w:style w:type="character" w:customStyle="1" w:styleId="c6">
    <w:name w:val="c6"/>
    <w:basedOn w:val="a0"/>
    <w:rsid w:val="00E778B3"/>
  </w:style>
  <w:style w:type="character" w:customStyle="1" w:styleId="c11">
    <w:name w:val="c11"/>
    <w:basedOn w:val="a0"/>
    <w:rsid w:val="00E778B3"/>
  </w:style>
  <w:style w:type="character" w:customStyle="1" w:styleId="c14">
    <w:name w:val="c14"/>
    <w:basedOn w:val="a0"/>
    <w:rsid w:val="00E778B3"/>
  </w:style>
  <w:style w:type="character" w:customStyle="1" w:styleId="c9">
    <w:name w:val="c9"/>
    <w:basedOn w:val="a0"/>
    <w:rsid w:val="00E778B3"/>
  </w:style>
  <w:style w:type="character" w:customStyle="1" w:styleId="c2">
    <w:name w:val="c2"/>
    <w:basedOn w:val="a0"/>
    <w:rsid w:val="00E778B3"/>
  </w:style>
  <w:style w:type="character" w:customStyle="1" w:styleId="c1">
    <w:name w:val="c1"/>
    <w:basedOn w:val="a0"/>
    <w:rsid w:val="00E778B3"/>
  </w:style>
  <w:style w:type="paragraph" w:customStyle="1" w:styleId="c18">
    <w:name w:val="c18"/>
    <w:basedOn w:val="a"/>
    <w:rsid w:val="00E778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1">
    <w:name w:val="titlemain1"/>
    <w:basedOn w:val="a0"/>
    <w:rsid w:val="005F4632"/>
    <w:rPr>
      <w:rFonts w:ascii="Arial" w:hAnsi="Arial" w:cs="Arial" w:hint="default"/>
      <w:b/>
      <w:bCs/>
      <w:color w:val="660066"/>
      <w:sz w:val="24"/>
      <w:szCs w:val="24"/>
    </w:rPr>
  </w:style>
  <w:style w:type="paragraph" w:styleId="a3">
    <w:name w:val="Normal (Web)"/>
    <w:basedOn w:val="a"/>
    <w:uiPriority w:val="99"/>
    <w:unhideWhenUsed/>
    <w:rsid w:val="005F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47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6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1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1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7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0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40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7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61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38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638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847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305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2017-06-14T08:56:00Z</dcterms:created>
  <dcterms:modified xsi:type="dcterms:W3CDTF">2017-06-14T09:20:00Z</dcterms:modified>
</cp:coreProperties>
</file>